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C9C" w:rsidRPr="00E94840" w:rsidRDefault="00042C9C" w:rsidP="00042C9C">
      <w:pPr>
        <w:ind w:left="720"/>
        <w:jc w:val="right"/>
      </w:pPr>
      <w:r w:rsidRPr="00E94840">
        <w:t xml:space="preserve">Informačný list predmetu Výskum trhu </w:t>
      </w:r>
    </w:p>
    <w:p w:rsidR="00042C9C" w:rsidRPr="00E94840" w:rsidRDefault="00042C9C" w:rsidP="00042C9C">
      <w:pPr>
        <w:ind w:left="720"/>
        <w:jc w:val="center"/>
      </w:pPr>
    </w:p>
    <w:tbl>
      <w:tblPr>
        <w:tblStyle w:val="Mriekatabuky"/>
        <w:tblW w:w="9322" w:type="dxa"/>
        <w:tblLook w:val="00A0"/>
      </w:tblPr>
      <w:tblGrid>
        <w:gridCol w:w="4110"/>
        <w:gridCol w:w="5212"/>
      </w:tblGrid>
      <w:tr w:rsidR="00042C9C" w:rsidRPr="00E94840" w:rsidTr="00B536CA">
        <w:tc>
          <w:tcPr>
            <w:tcW w:w="9322" w:type="dxa"/>
            <w:gridSpan w:val="2"/>
          </w:tcPr>
          <w:p w:rsidR="00042C9C" w:rsidRPr="00E94840" w:rsidRDefault="00042C9C" w:rsidP="00902013">
            <w:pPr>
              <w:rPr>
                <w:iCs/>
              </w:rPr>
            </w:pPr>
            <w:r w:rsidRPr="00E94840">
              <w:rPr>
                <w:b/>
                <w:bCs/>
              </w:rPr>
              <w:t>Vysoká škola:</w:t>
            </w:r>
            <w:r w:rsidRPr="00E94840">
              <w:t xml:space="preserve"> </w:t>
            </w:r>
            <w:r w:rsidRPr="00E94840">
              <w:rPr>
                <w:iCs/>
              </w:rPr>
              <w:t xml:space="preserve">Vysoká škola </w:t>
            </w:r>
            <w:r w:rsidR="00902013">
              <w:rPr>
                <w:iCs/>
              </w:rPr>
              <w:t>technická a ekonomická</w:t>
            </w:r>
            <w:r w:rsidRPr="00E94840">
              <w:rPr>
                <w:iCs/>
              </w:rPr>
              <w:t xml:space="preserve"> v Prešove</w:t>
            </w:r>
          </w:p>
        </w:tc>
      </w:tr>
      <w:tr w:rsidR="00042C9C" w:rsidRPr="00E94840" w:rsidTr="00B536CA">
        <w:tc>
          <w:tcPr>
            <w:tcW w:w="9322" w:type="dxa"/>
            <w:gridSpan w:val="2"/>
          </w:tcPr>
          <w:p w:rsidR="00042C9C" w:rsidRPr="00E94840" w:rsidRDefault="00042C9C" w:rsidP="00B536CA">
            <w:pPr>
              <w:rPr>
                <w:iCs/>
              </w:rPr>
            </w:pPr>
            <w:r w:rsidRPr="00E94840">
              <w:rPr>
                <w:b/>
                <w:bCs/>
              </w:rPr>
              <w:t>Fakulta/katedra:</w:t>
            </w:r>
            <w:r w:rsidRPr="00E94840">
              <w:t xml:space="preserve"> </w:t>
            </w:r>
            <w:r w:rsidRPr="00E94840">
              <w:rPr>
                <w:bCs/>
              </w:rPr>
              <w:t>Katedra ekonomiky, manažmentu a marketingu</w:t>
            </w:r>
          </w:p>
        </w:tc>
      </w:tr>
      <w:tr w:rsidR="00042C9C" w:rsidRPr="00E94840" w:rsidTr="00B536CA">
        <w:tc>
          <w:tcPr>
            <w:tcW w:w="4110" w:type="dxa"/>
          </w:tcPr>
          <w:p w:rsidR="00042C9C" w:rsidRPr="00E94840" w:rsidRDefault="00042C9C" w:rsidP="00B536CA">
            <w:pPr>
              <w:autoSpaceDE w:val="0"/>
              <w:autoSpaceDN w:val="0"/>
              <w:adjustRightInd w:val="0"/>
              <w:rPr>
                <w:iCs/>
              </w:rPr>
            </w:pPr>
            <w:r w:rsidRPr="00E94840">
              <w:rPr>
                <w:b/>
                <w:bCs/>
              </w:rPr>
              <w:t>Kód predmetu:</w:t>
            </w:r>
            <w:r w:rsidRPr="00E94840">
              <w:rPr>
                <w:iCs/>
              </w:rPr>
              <w:t xml:space="preserve"> KEMM/VT/15</w:t>
            </w:r>
          </w:p>
        </w:tc>
        <w:tc>
          <w:tcPr>
            <w:tcW w:w="5212" w:type="dxa"/>
          </w:tcPr>
          <w:p w:rsidR="00042C9C" w:rsidRPr="00E94840" w:rsidRDefault="00042C9C" w:rsidP="00B536CA">
            <w:pPr>
              <w:rPr>
                <w:b/>
                <w:bCs/>
              </w:rPr>
            </w:pPr>
            <w:r w:rsidRPr="00E94840">
              <w:rPr>
                <w:b/>
                <w:bCs/>
              </w:rPr>
              <w:t>Názov predmetu: Výskum trhu</w:t>
            </w:r>
          </w:p>
          <w:p w:rsidR="00042C9C" w:rsidRPr="00E94840" w:rsidRDefault="00042C9C" w:rsidP="00B536CA">
            <w:pPr>
              <w:rPr>
                <w:bCs/>
              </w:rPr>
            </w:pPr>
            <w:r w:rsidRPr="00E94840">
              <w:rPr>
                <w:bCs/>
              </w:rPr>
              <w:t xml:space="preserve">(povinný, </w:t>
            </w:r>
            <w:r w:rsidRPr="00E94840">
              <w:rPr>
                <w:b/>
              </w:rPr>
              <w:t>profilový</w:t>
            </w:r>
            <w:r w:rsidRPr="00E94840">
              <w:rPr>
                <w:bCs/>
              </w:rPr>
              <w:t>)</w:t>
            </w:r>
          </w:p>
        </w:tc>
      </w:tr>
      <w:tr w:rsidR="00042C9C" w:rsidRPr="00E94840" w:rsidTr="00B536CA">
        <w:trPr>
          <w:trHeight w:val="384"/>
        </w:trPr>
        <w:tc>
          <w:tcPr>
            <w:tcW w:w="9322" w:type="dxa"/>
            <w:gridSpan w:val="2"/>
          </w:tcPr>
          <w:p w:rsidR="00042C9C" w:rsidRPr="00E94840" w:rsidRDefault="00042C9C" w:rsidP="00B536CA">
            <w:pPr>
              <w:rPr>
                <w:b/>
                <w:bCs/>
              </w:rPr>
            </w:pPr>
            <w:r w:rsidRPr="00E94840">
              <w:rPr>
                <w:b/>
                <w:bCs/>
              </w:rPr>
              <w:t>Druh, rozsah a metóda vzdelávacích činností:</w:t>
            </w:r>
          </w:p>
          <w:p w:rsidR="00042C9C" w:rsidRPr="00E94840" w:rsidRDefault="00042C9C" w:rsidP="00B536CA">
            <w:r w:rsidRPr="00E94840">
              <w:t>prednáška/seminár</w:t>
            </w:r>
          </w:p>
          <w:p w:rsidR="00042C9C" w:rsidRPr="00E94840" w:rsidRDefault="00042C9C" w:rsidP="00B536CA">
            <w:r w:rsidRPr="00E94840">
              <w:t xml:space="preserve">1/1 hod. týždenne </w:t>
            </w:r>
          </w:p>
          <w:p w:rsidR="00042C9C" w:rsidRPr="00E94840" w:rsidRDefault="00042C9C" w:rsidP="00B536CA">
            <w:r w:rsidRPr="00E94840">
              <w:rPr>
                <w:iCs/>
              </w:rPr>
              <w:t>prezenčná metóda</w:t>
            </w:r>
          </w:p>
        </w:tc>
      </w:tr>
      <w:tr w:rsidR="00042C9C" w:rsidRPr="00E94840" w:rsidTr="00B536CA">
        <w:trPr>
          <w:trHeight w:val="286"/>
        </w:trPr>
        <w:tc>
          <w:tcPr>
            <w:tcW w:w="9322" w:type="dxa"/>
            <w:gridSpan w:val="2"/>
          </w:tcPr>
          <w:p w:rsidR="00042C9C" w:rsidRPr="00E94840" w:rsidRDefault="00042C9C" w:rsidP="00B536CA">
            <w:pPr>
              <w:tabs>
                <w:tab w:val="left" w:pos="2865"/>
              </w:tabs>
            </w:pPr>
            <w:r w:rsidRPr="00E94840">
              <w:rPr>
                <w:b/>
                <w:bCs/>
              </w:rPr>
              <w:t>Počet kreditov:</w:t>
            </w:r>
            <w:r w:rsidRPr="00E94840">
              <w:rPr>
                <w:iCs/>
              </w:rPr>
              <w:t xml:space="preserve"> 2</w:t>
            </w:r>
          </w:p>
        </w:tc>
      </w:tr>
      <w:tr w:rsidR="00042C9C" w:rsidRPr="00E94840" w:rsidTr="00B536CA">
        <w:tc>
          <w:tcPr>
            <w:tcW w:w="9322" w:type="dxa"/>
            <w:gridSpan w:val="2"/>
          </w:tcPr>
          <w:p w:rsidR="00042C9C" w:rsidRPr="00E94840" w:rsidRDefault="00042C9C" w:rsidP="00B536CA">
            <w:pPr>
              <w:rPr>
                <w:iCs/>
              </w:rPr>
            </w:pPr>
            <w:r w:rsidRPr="00E94840">
              <w:rPr>
                <w:b/>
                <w:bCs/>
              </w:rPr>
              <w:t>Odporúčaný semester/</w:t>
            </w:r>
            <w:proofErr w:type="spellStart"/>
            <w:r w:rsidRPr="00E94840">
              <w:rPr>
                <w:b/>
                <w:bCs/>
              </w:rPr>
              <w:t>trimester</w:t>
            </w:r>
            <w:proofErr w:type="spellEnd"/>
            <w:r w:rsidRPr="00E94840">
              <w:rPr>
                <w:b/>
                <w:bCs/>
              </w:rPr>
              <w:t xml:space="preserve"> štúdia:</w:t>
            </w:r>
            <w:r w:rsidRPr="00E94840">
              <w:t xml:space="preserve"> </w:t>
            </w:r>
            <w:r w:rsidRPr="00E94840">
              <w:rPr>
                <w:iCs/>
              </w:rPr>
              <w:t>odporúčané v 5. semestri</w:t>
            </w:r>
          </w:p>
        </w:tc>
      </w:tr>
      <w:tr w:rsidR="00042C9C" w:rsidRPr="00E94840" w:rsidTr="00B536CA">
        <w:tc>
          <w:tcPr>
            <w:tcW w:w="9322" w:type="dxa"/>
            <w:gridSpan w:val="2"/>
          </w:tcPr>
          <w:p w:rsidR="00042C9C" w:rsidRPr="00E94840" w:rsidRDefault="00042C9C" w:rsidP="00B536CA">
            <w:r w:rsidRPr="00E94840">
              <w:rPr>
                <w:b/>
                <w:bCs/>
              </w:rPr>
              <w:t>Stupeň štúdia:</w:t>
            </w:r>
            <w:r w:rsidRPr="00E94840">
              <w:t xml:space="preserve"> </w:t>
            </w:r>
            <w:r w:rsidRPr="00E94840">
              <w:rPr>
                <w:iCs/>
              </w:rPr>
              <w:t>1. stupeň</w:t>
            </w:r>
          </w:p>
        </w:tc>
      </w:tr>
      <w:tr w:rsidR="00042C9C" w:rsidRPr="00E94840" w:rsidTr="00B536CA">
        <w:tc>
          <w:tcPr>
            <w:tcW w:w="9322" w:type="dxa"/>
            <w:gridSpan w:val="2"/>
          </w:tcPr>
          <w:p w:rsidR="00042C9C" w:rsidRPr="00E94840" w:rsidRDefault="00042C9C" w:rsidP="00B536CA">
            <w:pPr>
              <w:rPr>
                <w:iCs/>
              </w:rPr>
            </w:pPr>
            <w:r w:rsidRPr="00E94840">
              <w:rPr>
                <w:b/>
                <w:bCs/>
              </w:rPr>
              <w:t>Podmieňujúce predmety:</w:t>
            </w:r>
            <w:r w:rsidRPr="00E94840">
              <w:t xml:space="preserve"> </w:t>
            </w:r>
          </w:p>
        </w:tc>
      </w:tr>
      <w:tr w:rsidR="00042C9C" w:rsidRPr="00E94840" w:rsidTr="00B536CA">
        <w:tc>
          <w:tcPr>
            <w:tcW w:w="9322" w:type="dxa"/>
            <w:gridSpan w:val="2"/>
          </w:tcPr>
          <w:p w:rsidR="00042C9C" w:rsidRPr="00E94840" w:rsidRDefault="00042C9C" w:rsidP="00B536CA">
            <w:pPr>
              <w:autoSpaceDE w:val="0"/>
              <w:autoSpaceDN w:val="0"/>
              <w:adjustRightInd w:val="0"/>
              <w:jc w:val="both"/>
            </w:pPr>
            <w:r w:rsidRPr="00E94840">
              <w:rPr>
                <w:b/>
                <w:bCs/>
              </w:rPr>
              <w:t>Podmienky na absolvovanie predmetu:</w:t>
            </w:r>
            <w:r w:rsidRPr="00E94840">
              <w:t xml:space="preserve"> </w:t>
            </w:r>
          </w:p>
          <w:p w:rsidR="00042C9C" w:rsidRPr="00E94840" w:rsidRDefault="00042C9C" w:rsidP="00B536CA">
            <w:pPr>
              <w:ind w:right="113"/>
              <w:jc w:val="both"/>
              <w:textAlignment w:val="baseline"/>
              <w:rPr>
                <w:iCs/>
              </w:rPr>
            </w:pPr>
            <w:r w:rsidRPr="00E94840">
              <w:rPr>
                <w:iCs/>
              </w:rPr>
              <w:t xml:space="preserve">V priebehu semestra sa študent aktívne zúčastňuje na prednáškach, pracuje s odporúčanou literatúrou a prezentuje svoje vedomosti počas spoločnej diskusie. Súčasťou hodnotenia je hodnotenie účasti a aktivity na cvičeniach a záverečná písomná skúška. Na úspešné ukončenie predmetu je potrebné získať minimálne 51 bodov = 50 % kritérií úspešnosti podľa ŠP. Kredity nebudú udelené študentovi, ktorý nesplnil požadované kritériá. Písomná skúška bude umožnená tým študentom, ktorí získajú z priebežného hodnotenia minimálne 50%.  Finálna známka hodnotenia predmetu sa skladá z výsledkov jednotlivých foriem priebežných hodnotení a záverečného testu. </w:t>
            </w:r>
          </w:p>
          <w:p w:rsidR="00042C9C" w:rsidRPr="00E94840" w:rsidRDefault="00042C9C" w:rsidP="00B536CA">
            <w:pPr>
              <w:jc w:val="both"/>
              <w:rPr>
                <w:rStyle w:val="normaltextrun"/>
              </w:rPr>
            </w:pPr>
            <w:r w:rsidRPr="00E94840">
              <w:rPr>
                <w:rStyle w:val="normaltextrun"/>
              </w:rPr>
              <w:t xml:space="preserve">Spôsob hodnotenia pozostáva: </w:t>
            </w:r>
          </w:p>
          <w:p w:rsidR="00042C9C" w:rsidRPr="00E94840" w:rsidRDefault="00042C9C" w:rsidP="00042C9C">
            <w:pPr>
              <w:pStyle w:val="Odsekzoznamu"/>
              <w:numPr>
                <w:ilvl w:val="0"/>
                <w:numId w:val="1"/>
              </w:numPr>
              <w:contextualSpacing/>
              <w:jc w:val="both"/>
              <w:rPr>
                <w:iCs/>
              </w:rPr>
            </w:pPr>
            <w:r w:rsidRPr="00E94840">
              <w:rPr>
                <w:iCs/>
              </w:rPr>
              <w:t>aktivita a účasť poslucháčov na cvičeniach (10%)</w:t>
            </w:r>
          </w:p>
          <w:p w:rsidR="00042C9C" w:rsidRPr="00E94840" w:rsidRDefault="00042C9C" w:rsidP="00042C9C">
            <w:pPr>
              <w:pStyle w:val="Odsekzoznamu"/>
              <w:numPr>
                <w:ilvl w:val="0"/>
                <w:numId w:val="1"/>
              </w:numPr>
              <w:contextualSpacing/>
              <w:jc w:val="both"/>
              <w:rPr>
                <w:iCs/>
              </w:rPr>
            </w:pPr>
            <w:r w:rsidRPr="00E94840">
              <w:rPr>
                <w:iCs/>
              </w:rPr>
              <w:t>riešenie prípadových štúdií (30%)</w:t>
            </w:r>
          </w:p>
          <w:p w:rsidR="00042C9C" w:rsidRPr="00E94840" w:rsidRDefault="00042C9C" w:rsidP="00042C9C">
            <w:pPr>
              <w:pStyle w:val="Odsekzoznamu"/>
              <w:numPr>
                <w:ilvl w:val="0"/>
                <w:numId w:val="1"/>
              </w:numPr>
              <w:contextualSpacing/>
              <w:jc w:val="both"/>
              <w:rPr>
                <w:iCs/>
              </w:rPr>
            </w:pPr>
            <w:r w:rsidRPr="00E94840">
              <w:rPr>
                <w:iCs/>
              </w:rPr>
              <w:t>písomná skúška (60%)</w:t>
            </w:r>
          </w:p>
          <w:p w:rsidR="00042C9C" w:rsidRPr="00E94840" w:rsidRDefault="00042C9C" w:rsidP="00B536CA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94840">
              <w:rPr>
                <w:iCs/>
              </w:rPr>
              <w:t xml:space="preserve">Hodnotenie známkou sa uskutočňuje podľa klasifikačnej stupnice A, B, C, D, E, FX podľa </w:t>
            </w:r>
            <w:r w:rsidRPr="00E94840">
              <w:t xml:space="preserve">Študijného poriadku VŠMP ISM Slovakia v Prešove.   </w:t>
            </w:r>
          </w:p>
        </w:tc>
      </w:tr>
      <w:tr w:rsidR="00042C9C" w:rsidRPr="00E94840" w:rsidTr="00B536CA">
        <w:tc>
          <w:tcPr>
            <w:tcW w:w="9322" w:type="dxa"/>
            <w:gridSpan w:val="2"/>
          </w:tcPr>
          <w:p w:rsidR="00042C9C" w:rsidRPr="00E94840" w:rsidRDefault="00042C9C" w:rsidP="00B536C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94840">
              <w:rPr>
                <w:b/>
                <w:bCs/>
              </w:rPr>
              <w:t xml:space="preserve">Výsledky vzdelávania: </w:t>
            </w:r>
          </w:p>
          <w:p w:rsidR="00042C9C" w:rsidRPr="00E94840" w:rsidRDefault="00042C9C" w:rsidP="00B536CA">
            <w:pPr>
              <w:jc w:val="both"/>
            </w:pPr>
            <w:r w:rsidRPr="00E94840">
              <w:t xml:space="preserve">Oboznámenie študentov s podstatou výskumu trhu ako významného nástroja úspešnosti podniku na domácich a medzinárodných trhoch. </w:t>
            </w:r>
          </w:p>
          <w:p w:rsidR="00042C9C" w:rsidRPr="00E94840" w:rsidRDefault="00042C9C" w:rsidP="00B536CA">
            <w:pPr>
              <w:jc w:val="both"/>
            </w:pPr>
            <w:r w:rsidRPr="00E94840">
              <w:rPr>
                <w:b/>
              </w:rPr>
              <w:t>Vedomosti</w:t>
            </w:r>
            <w:r w:rsidRPr="00E94840">
              <w:t xml:space="preserve"> </w:t>
            </w:r>
          </w:p>
          <w:p w:rsidR="00042C9C" w:rsidRPr="00E94840" w:rsidRDefault="00042C9C" w:rsidP="00B536CA">
            <w:pPr>
              <w:jc w:val="both"/>
            </w:pPr>
            <w:r w:rsidRPr="00E94840">
              <w:t>Študent získa vedomosti týkajúce sa marketingového výskumného procesu, marketingového informačného systému, definovania sekundárnych a primárnych dát a potrieb ich získavania, definovania a využívania kvantitatívnych a kvalitatívnych metód primárneho výskumu, kontroly zhromaždených dát a reportu výsledkov marketingového výskumu. Pochopí význam marketingového výskumu v kontexte identifikovania marketingových príležitostí a hrozieb ako aj  navrhovania , hodnotenia a kontroly marketingových aktivít podniku.</w:t>
            </w:r>
          </w:p>
          <w:p w:rsidR="00042C9C" w:rsidRPr="00E94840" w:rsidRDefault="00042C9C" w:rsidP="00B536CA">
            <w:pPr>
              <w:jc w:val="both"/>
            </w:pPr>
            <w:r w:rsidRPr="00E94840">
              <w:rPr>
                <w:b/>
              </w:rPr>
              <w:t>Zručnosti</w:t>
            </w:r>
            <w:r w:rsidRPr="00E94840">
              <w:t xml:space="preserve"> </w:t>
            </w:r>
          </w:p>
          <w:p w:rsidR="00042C9C" w:rsidRPr="00E94840" w:rsidRDefault="00042C9C" w:rsidP="00B536CA">
            <w:pPr>
              <w:jc w:val="both"/>
            </w:pPr>
            <w:r w:rsidRPr="00E94840">
              <w:t>Študent vie identifikovať zdroje potrebné pre výskum trhu, vykonať analýzu zložiek externého prostredia, navrhnúť metodiku výskumu trhu, zostaviť dotazník ako nástroj kvantitatívneho výskumu pre zber primárnych dát, aplikovať vybraný nástroj a techniky kvalitatívneho výskumu, analyzovať údaje zhromaždené v rámci primárneho výskumu a vypracovať výskumnú správu.</w:t>
            </w:r>
          </w:p>
          <w:p w:rsidR="00042C9C" w:rsidRPr="00E94840" w:rsidRDefault="00042C9C" w:rsidP="00B536C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94840">
              <w:rPr>
                <w:b/>
              </w:rPr>
              <w:t xml:space="preserve">Kompetencie </w:t>
            </w:r>
          </w:p>
          <w:p w:rsidR="00042C9C" w:rsidRPr="00E94840" w:rsidRDefault="00042C9C" w:rsidP="00B536CA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94840">
              <w:t xml:space="preserve">Medzi získané prenositeľné kompetencie patrí schopnosť získavania sekundárnych a primárnych údajov, vytvárania databázových základní a potrebných informácií determinujúcich konkurencieschopnosť a prosperitu podniku v prostredí rýchlo meniaceho sa prostredia a digitálnej ekonomiky. Priamym kompetenčným </w:t>
            </w:r>
            <w:proofErr w:type="spellStart"/>
            <w:r w:rsidRPr="00E94840">
              <w:t>impaktom</w:t>
            </w:r>
            <w:proofErr w:type="spellEnd"/>
            <w:r w:rsidRPr="00E94840">
              <w:t xml:space="preserve"> je posilnenie </w:t>
            </w:r>
            <w:r w:rsidRPr="00E94840">
              <w:lastRenderedPageBreak/>
              <w:t>analytických , koncepčných a rozhodovacích  schopností študenta.</w:t>
            </w:r>
          </w:p>
        </w:tc>
      </w:tr>
      <w:tr w:rsidR="00042C9C" w:rsidRPr="00E94840" w:rsidTr="00B536CA">
        <w:tc>
          <w:tcPr>
            <w:tcW w:w="9322" w:type="dxa"/>
            <w:gridSpan w:val="2"/>
          </w:tcPr>
          <w:p w:rsidR="00042C9C" w:rsidRPr="00E94840" w:rsidRDefault="00042C9C" w:rsidP="00B536CA">
            <w:pPr>
              <w:jc w:val="both"/>
              <w:rPr>
                <w:iCs/>
              </w:rPr>
            </w:pPr>
            <w:r w:rsidRPr="00E94840">
              <w:rPr>
                <w:b/>
                <w:bCs/>
              </w:rPr>
              <w:lastRenderedPageBreak/>
              <w:t>Stručná osnova predmetu:</w:t>
            </w:r>
            <w:r w:rsidRPr="00E94840">
              <w:t xml:space="preserve"> </w:t>
            </w:r>
          </w:p>
          <w:p w:rsidR="00042C9C" w:rsidRPr="00E94840" w:rsidRDefault="00042C9C" w:rsidP="00B536CA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94840">
              <w:rPr>
                <w:iCs/>
              </w:rPr>
              <w:t xml:space="preserve">Obsah marketingového výskumu. </w:t>
            </w:r>
          </w:p>
          <w:p w:rsidR="00042C9C" w:rsidRPr="00E94840" w:rsidRDefault="00042C9C" w:rsidP="00B536CA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94840">
              <w:rPr>
                <w:iCs/>
              </w:rPr>
              <w:t xml:space="preserve">Marketingový výskumný proces. </w:t>
            </w:r>
          </w:p>
          <w:p w:rsidR="00042C9C" w:rsidRPr="00E94840" w:rsidRDefault="00042C9C" w:rsidP="00B536CA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94840">
              <w:rPr>
                <w:iCs/>
              </w:rPr>
              <w:t>Kvantitatívne metódy primárneho výskumu.</w:t>
            </w:r>
          </w:p>
          <w:p w:rsidR="00042C9C" w:rsidRPr="00E94840" w:rsidRDefault="00042C9C" w:rsidP="00B536CA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94840">
              <w:rPr>
                <w:iCs/>
              </w:rPr>
              <w:t xml:space="preserve">Metódy dopytovania. Typológia dopytovania. Škály. </w:t>
            </w:r>
          </w:p>
          <w:p w:rsidR="00042C9C" w:rsidRPr="00E94840" w:rsidRDefault="00042C9C" w:rsidP="00B536CA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94840">
              <w:rPr>
                <w:iCs/>
              </w:rPr>
              <w:t xml:space="preserve">Charakteristiky a metódy pozorovania. </w:t>
            </w:r>
          </w:p>
          <w:p w:rsidR="00042C9C" w:rsidRPr="00E94840" w:rsidRDefault="00042C9C" w:rsidP="00B536CA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94840">
              <w:rPr>
                <w:iCs/>
              </w:rPr>
              <w:t xml:space="preserve">Kvalitatívne metódy primárneho výskumu. </w:t>
            </w:r>
          </w:p>
          <w:p w:rsidR="00042C9C" w:rsidRPr="00E94840" w:rsidRDefault="00042C9C" w:rsidP="00B536CA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94840">
              <w:rPr>
                <w:iCs/>
              </w:rPr>
              <w:t xml:space="preserve">Výberový súbor. </w:t>
            </w:r>
          </w:p>
          <w:p w:rsidR="00042C9C" w:rsidRPr="00E94840" w:rsidRDefault="00042C9C" w:rsidP="00B536CA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94840">
              <w:rPr>
                <w:iCs/>
              </w:rPr>
              <w:t xml:space="preserve">Analýza dát. Kontrola zhromaždených dát. </w:t>
            </w:r>
          </w:p>
          <w:p w:rsidR="00042C9C" w:rsidRPr="00E94840" w:rsidRDefault="00042C9C" w:rsidP="00B536CA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94840">
              <w:rPr>
                <w:iCs/>
              </w:rPr>
              <w:t>Report výsledkov marketingového výskumu.</w:t>
            </w:r>
          </w:p>
        </w:tc>
      </w:tr>
      <w:tr w:rsidR="00042C9C" w:rsidRPr="00E94840" w:rsidTr="00B536CA">
        <w:tc>
          <w:tcPr>
            <w:tcW w:w="9322" w:type="dxa"/>
            <w:gridSpan w:val="2"/>
          </w:tcPr>
          <w:p w:rsidR="00042C9C" w:rsidRPr="00E94840" w:rsidRDefault="00042C9C" w:rsidP="00B536CA">
            <w:pPr>
              <w:rPr>
                <w:b/>
                <w:bCs/>
              </w:rPr>
            </w:pPr>
            <w:r w:rsidRPr="00E94840">
              <w:rPr>
                <w:b/>
                <w:bCs/>
              </w:rPr>
              <w:t>Odporúčaná literatúra:</w:t>
            </w:r>
          </w:p>
          <w:p w:rsidR="00042C9C" w:rsidRPr="00E94840" w:rsidRDefault="00042C9C" w:rsidP="00B536CA">
            <w:pPr>
              <w:jc w:val="both"/>
            </w:pPr>
            <w:r w:rsidRPr="00E94840">
              <w:t>HVIZDOVÁ , E. a kol. 2020. Základy marketingu. VŠMP ISM Slovakia. 258 s. ISBN 978-80-89372-85-0.</w:t>
            </w:r>
          </w:p>
          <w:p w:rsidR="00042C9C" w:rsidRPr="00E94840" w:rsidRDefault="00042C9C" w:rsidP="00B536CA">
            <w:pPr>
              <w:jc w:val="both"/>
            </w:pPr>
            <w:r w:rsidRPr="00E94840">
              <w:t xml:space="preserve">FORET, M. Marketingový </w:t>
            </w:r>
            <w:proofErr w:type="spellStart"/>
            <w:r w:rsidRPr="00E94840">
              <w:t>průzkum</w:t>
            </w:r>
            <w:proofErr w:type="spellEnd"/>
            <w:r w:rsidRPr="00E94840">
              <w:t xml:space="preserve">. 2. akt. vyd. Brno: </w:t>
            </w:r>
            <w:proofErr w:type="spellStart"/>
            <w:r w:rsidRPr="00E94840">
              <w:t>Computer</w:t>
            </w:r>
            <w:proofErr w:type="spellEnd"/>
            <w:r w:rsidRPr="00E94840">
              <w:t xml:space="preserve"> Press 2012. 116 s. ISBN 978-80-265-0038-4. </w:t>
            </w:r>
          </w:p>
          <w:p w:rsidR="00042C9C" w:rsidRPr="00E94840" w:rsidRDefault="00042C9C" w:rsidP="00B536CA">
            <w:pPr>
              <w:jc w:val="both"/>
            </w:pPr>
            <w:r w:rsidRPr="00E94840">
              <w:t xml:space="preserve">KOZEL, R., L. MYNÁŘOVÁ a H. SVOBODOVÁ. Moderní </w:t>
            </w:r>
            <w:proofErr w:type="spellStart"/>
            <w:r w:rsidRPr="00E94840">
              <w:t>metody</w:t>
            </w:r>
            <w:proofErr w:type="spellEnd"/>
            <w:r w:rsidRPr="00E94840">
              <w:t xml:space="preserve"> a techniky marketingového </w:t>
            </w:r>
            <w:proofErr w:type="spellStart"/>
            <w:r w:rsidRPr="00E94840">
              <w:t>výzkumu</w:t>
            </w:r>
            <w:proofErr w:type="spellEnd"/>
            <w:r w:rsidRPr="00E94840">
              <w:t xml:space="preserve">. Praha: </w:t>
            </w:r>
            <w:proofErr w:type="spellStart"/>
            <w:r w:rsidRPr="00E94840">
              <w:t>Grada</w:t>
            </w:r>
            <w:proofErr w:type="spellEnd"/>
            <w:r w:rsidRPr="00E94840">
              <w:t>, 2011. 304 s. ISBN 978-80-247-3527-6.</w:t>
            </w:r>
          </w:p>
          <w:p w:rsidR="00042C9C" w:rsidRPr="00E94840" w:rsidRDefault="00042C9C" w:rsidP="00B536CA">
            <w:pPr>
              <w:jc w:val="both"/>
            </w:pPr>
            <w:r w:rsidRPr="00E94840">
              <w:t xml:space="preserve">RICHTEROVÁ, K. Marketingový výskum. 2. </w:t>
            </w:r>
            <w:proofErr w:type="spellStart"/>
            <w:r w:rsidRPr="00E94840">
              <w:t>dopl</w:t>
            </w:r>
            <w:proofErr w:type="spellEnd"/>
            <w:r w:rsidRPr="00E94840">
              <w:t xml:space="preserve">. Vyd. Bratislava: Ekonóm, 2007. 407 s. ISBN 9788022523622. </w:t>
            </w:r>
          </w:p>
          <w:p w:rsidR="00042C9C" w:rsidRPr="00E94840" w:rsidRDefault="00042C9C" w:rsidP="00B536C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Cs/>
              </w:rPr>
            </w:pPr>
            <w:r w:rsidRPr="00E94840">
              <w:t xml:space="preserve">ŘEZANKOVÁ, H. Analýza </w:t>
            </w:r>
            <w:proofErr w:type="spellStart"/>
            <w:r w:rsidRPr="00E94840">
              <w:t>dat</w:t>
            </w:r>
            <w:proofErr w:type="spellEnd"/>
            <w:r w:rsidRPr="00E94840">
              <w:t xml:space="preserve"> z dotazníkových </w:t>
            </w:r>
            <w:proofErr w:type="spellStart"/>
            <w:r w:rsidRPr="00E94840">
              <w:t>šetření</w:t>
            </w:r>
            <w:proofErr w:type="spellEnd"/>
            <w:r w:rsidRPr="00E94840">
              <w:t>. 3.vyd. Praha: Professional, 2011. 224 s. ISBN 978-80-7431-062-1.</w:t>
            </w:r>
          </w:p>
        </w:tc>
      </w:tr>
      <w:tr w:rsidR="00042C9C" w:rsidRPr="00E94840" w:rsidTr="00B536CA">
        <w:tc>
          <w:tcPr>
            <w:tcW w:w="9322" w:type="dxa"/>
            <w:gridSpan w:val="2"/>
          </w:tcPr>
          <w:p w:rsidR="00042C9C" w:rsidRPr="00E94840" w:rsidRDefault="00042C9C" w:rsidP="00B536CA">
            <w:pPr>
              <w:rPr>
                <w:iCs/>
              </w:rPr>
            </w:pPr>
            <w:r w:rsidRPr="00E94840">
              <w:rPr>
                <w:b/>
                <w:bCs/>
              </w:rPr>
              <w:t>Jazyk, ktorého znalosť je potrebná na absolvovanie predmetu:</w:t>
            </w:r>
            <w:r w:rsidRPr="00E94840">
              <w:t xml:space="preserve"> </w:t>
            </w:r>
            <w:r w:rsidRPr="00E94840">
              <w:rPr>
                <w:iCs/>
              </w:rPr>
              <w:t>slovenský jazyk</w:t>
            </w:r>
          </w:p>
        </w:tc>
      </w:tr>
      <w:tr w:rsidR="00042C9C" w:rsidRPr="00E94840" w:rsidTr="00B536CA">
        <w:tc>
          <w:tcPr>
            <w:tcW w:w="9322" w:type="dxa"/>
            <w:gridSpan w:val="2"/>
          </w:tcPr>
          <w:p w:rsidR="00042C9C" w:rsidRPr="00E94840" w:rsidRDefault="00042C9C" w:rsidP="00B536CA">
            <w:r w:rsidRPr="00E94840">
              <w:rPr>
                <w:b/>
                <w:bCs/>
              </w:rPr>
              <w:t>Poznámky:</w:t>
            </w:r>
            <w:r w:rsidRPr="00E94840">
              <w:t xml:space="preserve"> </w:t>
            </w:r>
          </w:p>
          <w:p w:rsidR="00042C9C" w:rsidRPr="00E94840" w:rsidRDefault="00042C9C" w:rsidP="00B536CA">
            <w:pPr>
              <w:ind w:left="113" w:right="113"/>
              <w:jc w:val="both"/>
              <w:textAlignment w:val="baseline"/>
              <w:rPr>
                <w:iCs/>
              </w:rPr>
            </w:pPr>
            <w:r w:rsidRPr="00E94840">
              <w:rPr>
                <w:iCs/>
              </w:rPr>
              <w:t>Časová záťaž študenta: 60 hod.</w:t>
            </w:r>
          </w:p>
          <w:p w:rsidR="00042C9C" w:rsidRPr="00E94840" w:rsidRDefault="00042C9C" w:rsidP="00B536CA">
            <w:pPr>
              <w:ind w:left="113" w:right="113"/>
              <w:jc w:val="both"/>
              <w:textAlignment w:val="baseline"/>
              <w:rPr>
                <w:iCs/>
              </w:rPr>
            </w:pPr>
            <w:r w:rsidRPr="00E94840">
              <w:rPr>
                <w:iCs/>
              </w:rPr>
              <w:t>Kombinované štúdium: 15 hod.</w:t>
            </w:r>
          </w:p>
          <w:p w:rsidR="00042C9C" w:rsidRPr="00E94840" w:rsidRDefault="00042C9C" w:rsidP="00B536CA">
            <w:pPr>
              <w:ind w:left="113" w:right="113"/>
              <w:jc w:val="both"/>
              <w:textAlignment w:val="baseline"/>
              <w:rPr>
                <w:iCs/>
              </w:rPr>
            </w:pPr>
            <w:r w:rsidRPr="00E94840">
              <w:rPr>
                <w:iCs/>
              </w:rPr>
              <w:t xml:space="preserve">Analýza učebných portálov a aplikácií: 15 hod. </w:t>
            </w:r>
          </w:p>
          <w:p w:rsidR="00042C9C" w:rsidRPr="00E94840" w:rsidRDefault="00042C9C" w:rsidP="00B536CA">
            <w:pPr>
              <w:rPr>
                <w:iCs/>
              </w:rPr>
            </w:pPr>
            <w:r w:rsidRPr="00E94840">
              <w:rPr>
                <w:iCs/>
              </w:rPr>
              <w:t xml:space="preserve">  </w:t>
            </w:r>
            <w:proofErr w:type="spellStart"/>
            <w:r w:rsidRPr="00E94840">
              <w:rPr>
                <w:iCs/>
              </w:rPr>
              <w:t>Samoštúdium</w:t>
            </w:r>
            <w:proofErr w:type="spellEnd"/>
            <w:r w:rsidRPr="00E94840">
              <w:rPr>
                <w:iCs/>
              </w:rPr>
              <w:t>: 30 hod.</w:t>
            </w:r>
          </w:p>
        </w:tc>
      </w:tr>
      <w:tr w:rsidR="00042C9C" w:rsidRPr="00E94840" w:rsidTr="00B536CA">
        <w:tc>
          <w:tcPr>
            <w:tcW w:w="9322" w:type="dxa"/>
            <w:gridSpan w:val="2"/>
          </w:tcPr>
          <w:p w:rsidR="00042C9C" w:rsidRPr="00E94840" w:rsidRDefault="00042C9C" w:rsidP="00B536CA">
            <w:pPr>
              <w:rPr>
                <w:b/>
                <w:bCs/>
              </w:rPr>
            </w:pPr>
            <w:r w:rsidRPr="00E94840">
              <w:rPr>
                <w:b/>
                <w:bCs/>
              </w:rPr>
              <w:t>Hodnotenie predmetov</w:t>
            </w:r>
          </w:p>
          <w:p w:rsidR="00042C9C" w:rsidRPr="00E94840" w:rsidRDefault="00042C9C" w:rsidP="00B536CA">
            <w:pPr>
              <w:rPr>
                <w:iCs/>
              </w:rPr>
            </w:pPr>
            <w:r w:rsidRPr="00E94840">
              <w:t>Celkový počet hodnotených študentov:</w:t>
            </w:r>
            <w:r w:rsidRPr="00E94840">
              <w:rPr>
                <w:iCs/>
              </w:rPr>
              <w:t xml:space="preserve"> 191</w:t>
            </w:r>
          </w:p>
          <w:tbl>
            <w:tblPr>
              <w:tblStyle w:val="Mriekatabuky"/>
              <w:tblW w:w="0" w:type="auto"/>
              <w:tblLook w:val="00A0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042C9C" w:rsidRPr="00E94840" w:rsidTr="00B536CA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C9C" w:rsidRPr="00E94840" w:rsidRDefault="00042C9C" w:rsidP="00B536CA">
                  <w:pPr>
                    <w:jc w:val="center"/>
                  </w:pPr>
                  <w:r w:rsidRPr="00E94840"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C9C" w:rsidRPr="00E94840" w:rsidRDefault="00042C9C" w:rsidP="00B536CA">
                  <w:pPr>
                    <w:jc w:val="center"/>
                  </w:pPr>
                  <w:r w:rsidRPr="00E94840"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C9C" w:rsidRPr="00E94840" w:rsidRDefault="00042C9C" w:rsidP="00B536CA">
                  <w:pPr>
                    <w:jc w:val="center"/>
                  </w:pPr>
                  <w:r w:rsidRPr="00E94840"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C9C" w:rsidRPr="00E94840" w:rsidRDefault="00042C9C" w:rsidP="00B536CA">
                  <w:pPr>
                    <w:jc w:val="center"/>
                  </w:pPr>
                  <w:r w:rsidRPr="00E94840"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C9C" w:rsidRPr="00E94840" w:rsidRDefault="00042C9C" w:rsidP="00B536CA">
                  <w:pPr>
                    <w:jc w:val="center"/>
                  </w:pPr>
                  <w:r w:rsidRPr="00E94840"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C9C" w:rsidRPr="00E94840" w:rsidRDefault="00042C9C" w:rsidP="00B536CA">
                  <w:pPr>
                    <w:jc w:val="center"/>
                  </w:pPr>
                  <w:r w:rsidRPr="00E94840">
                    <w:t>FX</w:t>
                  </w:r>
                </w:p>
              </w:tc>
            </w:tr>
            <w:tr w:rsidR="00042C9C" w:rsidRPr="00E94840" w:rsidTr="00B536CA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C9C" w:rsidRPr="00E94840" w:rsidRDefault="00042C9C" w:rsidP="00B536CA">
                  <w:pPr>
                    <w:jc w:val="center"/>
                  </w:pPr>
                  <w:r w:rsidRPr="00E94840">
                    <w:t>39,79 %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C9C" w:rsidRPr="00E94840" w:rsidRDefault="00042C9C" w:rsidP="00B536CA">
                  <w:pPr>
                    <w:jc w:val="center"/>
                  </w:pPr>
                  <w:r w:rsidRPr="00E94840">
                    <w:t>24,08 %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C9C" w:rsidRPr="00E94840" w:rsidRDefault="00042C9C" w:rsidP="00B536CA">
                  <w:pPr>
                    <w:jc w:val="center"/>
                  </w:pPr>
                  <w:r w:rsidRPr="00E94840">
                    <w:t>23,04 %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C9C" w:rsidRPr="00E94840" w:rsidRDefault="00042C9C" w:rsidP="00B536CA">
                  <w:pPr>
                    <w:jc w:val="center"/>
                  </w:pPr>
                  <w:r w:rsidRPr="00E94840">
                    <w:t>9,42 %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C9C" w:rsidRPr="00E94840" w:rsidRDefault="00042C9C" w:rsidP="00B536CA">
                  <w:pPr>
                    <w:jc w:val="center"/>
                  </w:pPr>
                  <w:r w:rsidRPr="00E94840">
                    <w:t>3,66 %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C9C" w:rsidRPr="00E94840" w:rsidRDefault="00042C9C" w:rsidP="00B536CA">
                  <w:pPr>
                    <w:jc w:val="center"/>
                  </w:pPr>
                  <w:r w:rsidRPr="00E94840">
                    <w:t>0,0 %</w:t>
                  </w:r>
                </w:p>
              </w:tc>
            </w:tr>
          </w:tbl>
          <w:p w:rsidR="00042C9C" w:rsidRPr="00E94840" w:rsidRDefault="00042C9C" w:rsidP="00B536CA">
            <w:pPr>
              <w:rPr>
                <w:iCs/>
              </w:rPr>
            </w:pPr>
          </w:p>
        </w:tc>
      </w:tr>
      <w:tr w:rsidR="00042C9C" w:rsidRPr="00E94840" w:rsidTr="00B536CA">
        <w:tc>
          <w:tcPr>
            <w:tcW w:w="9322" w:type="dxa"/>
            <w:gridSpan w:val="2"/>
          </w:tcPr>
          <w:p w:rsidR="00042C9C" w:rsidRPr="00E94840" w:rsidRDefault="00042C9C" w:rsidP="00042C9C">
            <w:pPr>
              <w:spacing w:line="286" w:lineRule="auto"/>
            </w:pPr>
            <w:r w:rsidRPr="00E94840">
              <w:rPr>
                <w:b/>
                <w:bCs/>
              </w:rPr>
              <w:t>Vyučujúci:</w:t>
            </w:r>
            <w:r w:rsidR="00292CC1">
              <w:t xml:space="preserve"> doc. Mgr</w:t>
            </w:r>
            <w:r>
              <w:t xml:space="preserve">. </w:t>
            </w:r>
            <w:proofErr w:type="spellStart"/>
            <w:r>
              <w:t>Petr</w:t>
            </w:r>
            <w:proofErr w:type="spellEnd"/>
            <w:r>
              <w:t xml:space="preserve"> </w:t>
            </w:r>
            <w:proofErr w:type="spellStart"/>
            <w:r>
              <w:t>Šuleř</w:t>
            </w:r>
            <w:proofErr w:type="spellEnd"/>
            <w:r>
              <w:t>, PhD.</w:t>
            </w:r>
            <w:r w:rsidRPr="00E94840">
              <w:t xml:space="preserve">; </w:t>
            </w:r>
            <w:r w:rsidRPr="00E94840">
              <w:rPr>
                <w:iCs/>
              </w:rPr>
              <w:t xml:space="preserve">PhDr. Mgr. Viera </w:t>
            </w:r>
            <w:proofErr w:type="spellStart"/>
            <w:r w:rsidRPr="00E94840">
              <w:rPr>
                <w:iCs/>
              </w:rPr>
              <w:t>Mokrišová</w:t>
            </w:r>
            <w:proofErr w:type="spellEnd"/>
            <w:r w:rsidRPr="00E94840">
              <w:rPr>
                <w:iCs/>
              </w:rPr>
              <w:t>, PhD., MBA</w:t>
            </w:r>
          </w:p>
        </w:tc>
      </w:tr>
      <w:tr w:rsidR="00042C9C" w:rsidRPr="00E94840" w:rsidTr="00B536CA">
        <w:tc>
          <w:tcPr>
            <w:tcW w:w="9322" w:type="dxa"/>
            <w:gridSpan w:val="2"/>
          </w:tcPr>
          <w:p w:rsidR="00042C9C" w:rsidRPr="00E94840" w:rsidRDefault="00042C9C" w:rsidP="00B536CA">
            <w:pPr>
              <w:tabs>
                <w:tab w:val="left" w:pos="1530"/>
              </w:tabs>
            </w:pPr>
            <w:r w:rsidRPr="00E94840">
              <w:rPr>
                <w:b/>
                <w:bCs/>
              </w:rPr>
              <w:t>Dátum poslednej zmeny:</w:t>
            </w:r>
            <w:r>
              <w:t xml:space="preserve"> 27.01</w:t>
            </w:r>
            <w:r w:rsidRPr="00E94840">
              <w:t>.202</w:t>
            </w:r>
            <w:r w:rsidR="004F0CC7">
              <w:t>6</w:t>
            </w:r>
          </w:p>
        </w:tc>
      </w:tr>
      <w:tr w:rsidR="00042C9C" w:rsidRPr="00E94840" w:rsidTr="00B536CA">
        <w:tc>
          <w:tcPr>
            <w:tcW w:w="9322" w:type="dxa"/>
            <w:gridSpan w:val="2"/>
          </w:tcPr>
          <w:p w:rsidR="00042C9C" w:rsidRPr="00E94840" w:rsidRDefault="00042C9C" w:rsidP="00B536CA">
            <w:pPr>
              <w:tabs>
                <w:tab w:val="left" w:pos="1530"/>
              </w:tabs>
              <w:rPr>
                <w:iCs/>
              </w:rPr>
            </w:pPr>
            <w:r w:rsidRPr="00E94840">
              <w:rPr>
                <w:b/>
                <w:bCs/>
              </w:rPr>
              <w:t>Schválil:</w:t>
            </w:r>
            <w:r w:rsidRPr="00E94840">
              <w:t xml:space="preserve"> doc. Ing. Ján </w:t>
            </w:r>
            <w:proofErr w:type="spellStart"/>
            <w:r w:rsidRPr="00E94840">
              <w:t>Dobrovič</w:t>
            </w:r>
            <w:proofErr w:type="spellEnd"/>
            <w:r w:rsidRPr="00E94840">
              <w:t>, PhD.</w:t>
            </w:r>
          </w:p>
        </w:tc>
      </w:tr>
    </w:tbl>
    <w:p w:rsidR="00042C9C" w:rsidRPr="00E94840" w:rsidRDefault="00042C9C" w:rsidP="00042C9C">
      <w:pPr>
        <w:jc w:val="right"/>
      </w:pPr>
    </w:p>
    <w:p w:rsidR="00E93048" w:rsidRDefault="00E93048"/>
    <w:sectPr w:rsidR="00E93048" w:rsidSect="00E930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Futura Bk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C332A"/>
    <w:multiLevelType w:val="hybridMultilevel"/>
    <w:tmpl w:val="FFFFFFFF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2C9C"/>
    <w:rsid w:val="00042C9C"/>
    <w:rsid w:val="00292CC1"/>
    <w:rsid w:val="002B6928"/>
    <w:rsid w:val="004D0DDA"/>
    <w:rsid w:val="004F0CC7"/>
    <w:rsid w:val="006706EE"/>
    <w:rsid w:val="00902013"/>
    <w:rsid w:val="009056A4"/>
    <w:rsid w:val="00A8458A"/>
    <w:rsid w:val="00C91487"/>
    <w:rsid w:val="00E93048"/>
    <w:rsid w:val="00EA6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42C9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rsid w:val="00042C9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k-S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ekzoznamu">
    <w:name w:val="List Paragraph"/>
    <w:basedOn w:val="Normlny"/>
    <w:uiPriority w:val="34"/>
    <w:qFormat/>
    <w:rsid w:val="00042C9C"/>
    <w:pPr>
      <w:ind w:left="720"/>
    </w:pPr>
  </w:style>
  <w:style w:type="paragraph" w:customStyle="1" w:styleId="CharChar">
    <w:name w:val="Char Char"/>
    <w:basedOn w:val="Normlny"/>
    <w:uiPriority w:val="99"/>
    <w:rsid w:val="00042C9C"/>
    <w:pPr>
      <w:spacing w:after="160" w:line="240" w:lineRule="exact"/>
    </w:pPr>
    <w:rPr>
      <w:rFonts w:ascii="Times New Roman Bold" w:hAnsi="Times New Roman Bold" w:cs="Times New Roman Bold"/>
      <w:b/>
      <w:bCs/>
      <w:sz w:val="26"/>
      <w:szCs w:val="26"/>
      <w:lang w:eastAsia="en-US"/>
    </w:rPr>
  </w:style>
  <w:style w:type="character" w:customStyle="1" w:styleId="normaltextrun">
    <w:name w:val="normaltextrun"/>
    <w:rsid w:val="00042C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645</Words>
  <Characters>3677</Characters>
  <Application>Microsoft Office Word</Application>
  <DocSecurity>0</DocSecurity>
  <Lines>30</Lines>
  <Paragraphs>8</Paragraphs>
  <ScaleCrop>false</ScaleCrop>
  <Company>HP</Company>
  <LinksUpToDate>false</LinksUpToDate>
  <CharactersWithSpaces>4314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Storoška</dc:creator>
  <cp:lastModifiedBy>Marek Storoška</cp:lastModifiedBy>
  <cp:revision>4</cp:revision>
  <dcterms:created xsi:type="dcterms:W3CDTF">2026-01-29T20:37:00Z</dcterms:created>
  <dcterms:modified xsi:type="dcterms:W3CDTF">2026-02-02T01:25:00Z</dcterms:modified>
</cp:coreProperties>
</file>